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D43" w:rsidRDefault="00617D43" w:rsidP="00693C3D">
      <w:pPr>
        <w:jc w:val="center"/>
        <w:rPr>
          <w:b/>
          <w:sz w:val="48"/>
          <w:szCs w:val="96"/>
        </w:rPr>
      </w:pPr>
    </w:p>
    <w:p w:rsidR="00693C3D" w:rsidRPr="00693C3D" w:rsidRDefault="00693C3D" w:rsidP="00693C3D">
      <w:pPr>
        <w:jc w:val="center"/>
        <w:rPr>
          <w:b/>
          <w:sz w:val="48"/>
          <w:szCs w:val="96"/>
        </w:rPr>
      </w:pPr>
      <w:bookmarkStart w:id="0" w:name="_GoBack"/>
      <w:bookmarkEnd w:id="0"/>
      <w:r>
        <w:rPr>
          <w:b/>
          <w:sz w:val="48"/>
          <w:szCs w:val="96"/>
        </w:rPr>
        <w:t>Autobusová doprava Jaromír Herna</w:t>
      </w:r>
      <w:r w:rsidRPr="00693C3D">
        <w:rPr>
          <w:b/>
          <w:sz w:val="52"/>
          <w:szCs w:val="96"/>
        </w:rPr>
        <w:t xml:space="preserve"> </w:t>
      </w:r>
      <w:r w:rsidRPr="00693C3D">
        <w:rPr>
          <w:b/>
          <w:sz w:val="48"/>
          <w:szCs w:val="96"/>
        </w:rPr>
        <w:t>oznamuje,</w:t>
      </w:r>
    </w:p>
    <w:p w:rsidR="00693C3D" w:rsidRPr="00693C3D" w:rsidRDefault="00693C3D" w:rsidP="00693C3D">
      <w:pPr>
        <w:jc w:val="center"/>
        <w:rPr>
          <w:b/>
          <w:sz w:val="48"/>
          <w:szCs w:val="48"/>
        </w:rPr>
      </w:pPr>
      <w:r w:rsidRPr="00693C3D">
        <w:rPr>
          <w:sz w:val="44"/>
          <w:szCs w:val="48"/>
        </w:rPr>
        <w:t>že od</w:t>
      </w:r>
      <w:r w:rsidRPr="00693C3D">
        <w:rPr>
          <w:b/>
          <w:sz w:val="40"/>
          <w:szCs w:val="48"/>
        </w:rPr>
        <w:t xml:space="preserve"> </w:t>
      </w:r>
      <w:proofErr w:type="gramStart"/>
      <w:r w:rsidRPr="00693C3D">
        <w:rPr>
          <w:b/>
          <w:i/>
          <w:sz w:val="52"/>
          <w:szCs w:val="48"/>
          <w:u w:val="single"/>
        </w:rPr>
        <w:t>12.prosince</w:t>
      </w:r>
      <w:proofErr w:type="gramEnd"/>
      <w:r w:rsidRPr="00693C3D">
        <w:rPr>
          <w:b/>
          <w:i/>
          <w:sz w:val="52"/>
          <w:szCs w:val="48"/>
          <w:u w:val="single"/>
        </w:rPr>
        <w:t xml:space="preserve"> 2021</w:t>
      </w:r>
    </w:p>
    <w:p w:rsidR="00693C3D" w:rsidRDefault="00693C3D" w:rsidP="00693C3D">
      <w:pPr>
        <w:jc w:val="center"/>
        <w:rPr>
          <w:sz w:val="44"/>
          <w:szCs w:val="48"/>
        </w:rPr>
      </w:pPr>
      <w:r>
        <w:rPr>
          <w:sz w:val="44"/>
          <w:szCs w:val="48"/>
        </w:rPr>
        <w:t xml:space="preserve">bude </w:t>
      </w:r>
      <w:r w:rsidRPr="00693C3D">
        <w:rPr>
          <w:sz w:val="44"/>
          <w:szCs w:val="48"/>
        </w:rPr>
        <w:t>dopravu na lince</w:t>
      </w:r>
      <w:r w:rsidRPr="00693C3D">
        <w:rPr>
          <w:b/>
          <w:sz w:val="44"/>
          <w:szCs w:val="48"/>
        </w:rPr>
        <w:t xml:space="preserve"> č. 350933</w:t>
      </w:r>
      <w:r>
        <w:rPr>
          <w:b/>
          <w:sz w:val="44"/>
          <w:szCs w:val="48"/>
        </w:rPr>
        <w:t xml:space="preserve"> </w:t>
      </w:r>
      <w:r>
        <w:rPr>
          <w:sz w:val="44"/>
          <w:szCs w:val="48"/>
        </w:rPr>
        <w:t>zajišťovat nový dopravce ČAD Blansko s.r.o.</w:t>
      </w:r>
    </w:p>
    <w:p w:rsidR="00463A87" w:rsidRDefault="00463A87" w:rsidP="00693C3D">
      <w:pPr>
        <w:jc w:val="center"/>
        <w:rPr>
          <w:sz w:val="44"/>
          <w:szCs w:val="48"/>
        </w:rPr>
      </w:pPr>
    </w:p>
    <w:p w:rsidR="00693C3D" w:rsidRPr="00693C3D" w:rsidRDefault="00693C3D" w:rsidP="00693C3D">
      <w:pPr>
        <w:pStyle w:val="Odstavecseseznamem"/>
        <w:rPr>
          <w:b/>
          <w:sz w:val="18"/>
          <w:szCs w:val="48"/>
        </w:rPr>
      </w:pPr>
    </w:p>
    <w:p w:rsidR="00693C3D" w:rsidRPr="00693C3D" w:rsidRDefault="00693C3D" w:rsidP="00463A87">
      <w:pPr>
        <w:pStyle w:val="Odstavecseseznamem"/>
        <w:numPr>
          <w:ilvl w:val="0"/>
          <w:numId w:val="1"/>
        </w:numPr>
        <w:jc w:val="both"/>
        <w:rPr>
          <w:b/>
          <w:sz w:val="36"/>
          <w:szCs w:val="48"/>
        </w:rPr>
      </w:pPr>
      <w:r w:rsidRPr="00693C3D">
        <w:rPr>
          <w:b/>
          <w:sz w:val="36"/>
          <w:szCs w:val="48"/>
        </w:rPr>
        <w:t>dojde k drobným</w:t>
      </w:r>
      <w:r w:rsidRPr="00693C3D">
        <w:rPr>
          <w:b/>
          <w:sz w:val="36"/>
          <w:szCs w:val="48"/>
        </w:rPr>
        <w:t xml:space="preserve"> změnám</w:t>
      </w:r>
      <w:r>
        <w:rPr>
          <w:b/>
          <w:sz w:val="36"/>
          <w:szCs w:val="48"/>
        </w:rPr>
        <w:t xml:space="preserve"> časů</w:t>
      </w:r>
      <w:r w:rsidRPr="00693C3D">
        <w:rPr>
          <w:b/>
          <w:sz w:val="36"/>
          <w:szCs w:val="48"/>
        </w:rPr>
        <w:t xml:space="preserve"> v jízdním řádu</w:t>
      </w:r>
      <w:r>
        <w:rPr>
          <w:b/>
          <w:sz w:val="36"/>
          <w:szCs w:val="48"/>
        </w:rPr>
        <w:t xml:space="preserve"> </w:t>
      </w:r>
      <w:r w:rsidRPr="00463A87">
        <w:rPr>
          <w:i/>
          <w:sz w:val="28"/>
          <w:szCs w:val="48"/>
        </w:rPr>
        <w:t>(sledujte web IDOS.CZ)</w:t>
      </w:r>
    </w:p>
    <w:p w:rsidR="00693C3D" w:rsidRPr="00693C3D" w:rsidRDefault="00693C3D" w:rsidP="00463A87">
      <w:pPr>
        <w:pStyle w:val="Odstavecseseznamem"/>
        <w:numPr>
          <w:ilvl w:val="0"/>
          <w:numId w:val="1"/>
        </w:numPr>
        <w:jc w:val="both"/>
        <w:rPr>
          <w:b/>
          <w:sz w:val="36"/>
          <w:szCs w:val="48"/>
        </w:rPr>
      </w:pPr>
      <w:r w:rsidRPr="00693C3D">
        <w:rPr>
          <w:b/>
          <w:sz w:val="36"/>
          <w:szCs w:val="48"/>
        </w:rPr>
        <w:t>dojde k úpravě cen jízdného dle tarifu VDV</w:t>
      </w:r>
    </w:p>
    <w:p w:rsidR="00693C3D" w:rsidRPr="00693C3D" w:rsidRDefault="00693C3D" w:rsidP="00463A87">
      <w:pPr>
        <w:pStyle w:val="Odstavecseseznamem"/>
        <w:numPr>
          <w:ilvl w:val="0"/>
          <w:numId w:val="1"/>
        </w:numPr>
        <w:jc w:val="both"/>
        <w:rPr>
          <w:b/>
          <w:sz w:val="36"/>
          <w:szCs w:val="48"/>
        </w:rPr>
      </w:pPr>
      <w:r w:rsidRPr="00693C3D">
        <w:rPr>
          <w:b/>
          <w:sz w:val="36"/>
          <w:szCs w:val="48"/>
        </w:rPr>
        <w:t xml:space="preserve">zastávka v NR pod kostelem </w:t>
      </w:r>
      <w:r w:rsidRPr="00693C3D">
        <w:rPr>
          <w:i/>
          <w:sz w:val="32"/>
          <w:szCs w:val="48"/>
        </w:rPr>
        <w:t xml:space="preserve">(směr </w:t>
      </w:r>
      <w:proofErr w:type="spellStart"/>
      <w:proofErr w:type="gramStart"/>
      <w:r w:rsidRPr="00693C3D">
        <w:rPr>
          <w:i/>
          <w:sz w:val="32"/>
          <w:szCs w:val="48"/>
        </w:rPr>
        <w:t>H.Cerekev</w:t>
      </w:r>
      <w:proofErr w:type="spellEnd"/>
      <w:proofErr w:type="gramEnd"/>
      <w:r w:rsidRPr="00693C3D">
        <w:rPr>
          <w:i/>
          <w:sz w:val="32"/>
          <w:szCs w:val="48"/>
        </w:rPr>
        <w:t xml:space="preserve">, </w:t>
      </w:r>
      <w:proofErr w:type="spellStart"/>
      <w:r w:rsidRPr="00693C3D">
        <w:rPr>
          <w:i/>
          <w:sz w:val="32"/>
          <w:szCs w:val="48"/>
        </w:rPr>
        <w:t>Čejkov</w:t>
      </w:r>
      <w:proofErr w:type="spellEnd"/>
      <w:r w:rsidRPr="00693C3D">
        <w:rPr>
          <w:i/>
          <w:sz w:val="32"/>
          <w:szCs w:val="48"/>
        </w:rPr>
        <w:t>, Vyskytná)</w:t>
      </w:r>
      <w:r w:rsidRPr="00693C3D">
        <w:rPr>
          <w:b/>
          <w:sz w:val="32"/>
          <w:szCs w:val="48"/>
        </w:rPr>
        <w:t xml:space="preserve"> </w:t>
      </w:r>
    </w:p>
    <w:p w:rsidR="00693C3D" w:rsidRPr="00693C3D" w:rsidRDefault="00693C3D" w:rsidP="00463A87">
      <w:pPr>
        <w:pStyle w:val="Odstavecseseznamem"/>
        <w:jc w:val="both"/>
        <w:rPr>
          <w:b/>
          <w:sz w:val="36"/>
          <w:szCs w:val="48"/>
        </w:rPr>
      </w:pPr>
      <w:r w:rsidRPr="00693C3D">
        <w:rPr>
          <w:b/>
          <w:sz w:val="36"/>
          <w:szCs w:val="48"/>
        </w:rPr>
        <w:t xml:space="preserve">bude přesunuta na standardní </w:t>
      </w:r>
      <w:r w:rsidR="00463A87">
        <w:rPr>
          <w:b/>
          <w:sz w:val="36"/>
          <w:szCs w:val="48"/>
        </w:rPr>
        <w:t>zastávku u místní fary</w:t>
      </w:r>
    </w:p>
    <w:p w:rsidR="00693C3D" w:rsidRPr="00463A87" w:rsidRDefault="00693C3D" w:rsidP="00463A87">
      <w:pPr>
        <w:pStyle w:val="Odstavecseseznamem"/>
        <w:numPr>
          <w:ilvl w:val="0"/>
          <w:numId w:val="1"/>
        </w:numPr>
        <w:ind w:right="414"/>
        <w:jc w:val="both"/>
        <w:rPr>
          <w:b/>
          <w:i/>
          <w:sz w:val="36"/>
          <w:szCs w:val="48"/>
        </w:rPr>
      </w:pPr>
      <w:r w:rsidRPr="00693C3D">
        <w:rPr>
          <w:b/>
          <w:sz w:val="36"/>
          <w:szCs w:val="48"/>
        </w:rPr>
        <w:t>zastávka v NR pod školou</w:t>
      </w:r>
      <w:r w:rsidR="00463A87">
        <w:rPr>
          <w:b/>
          <w:sz w:val="36"/>
          <w:szCs w:val="48"/>
        </w:rPr>
        <w:t xml:space="preserve"> </w:t>
      </w:r>
      <w:r w:rsidRPr="00693C3D">
        <w:rPr>
          <w:i/>
          <w:sz w:val="32"/>
          <w:szCs w:val="48"/>
        </w:rPr>
        <w:t>(směr Rohozná</w:t>
      </w:r>
      <w:r w:rsidR="00463A87">
        <w:rPr>
          <w:i/>
          <w:sz w:val="32"/>
          <w:szCs w:val="48"/>
        </w:rPr>
        <w:t xml:space="preserve"> v 13:45</w:t>
      </w:r>
      <w:r w:rsidRPr="00693C3D">
        <w:rPr>
          <w:i/>
          <w:sz w:val="32"/>
          <w:szCs w:val="48"/>
        </w:rPr>
        <w:t>)</w:t>
      </w:r>
      <w:r w:rsidRPr="00693C3D">
        <w:rPr>
          <w:b/>
          <w:sz w:val="32"/>
          <w:szCs w:val="48"/>
        </w:rPr>
        <w:t xml:space="preserve"> </w:t>
      </w:r>
      <w:r w:rsidRPr="00693C3D">
        <w:rPr>
          <w:b/>
          <w:sz w:val="36"/>
          <w:szCs w:val="48"/>
        </w:rPr>
        <w:t xml:space="preserve">bude zrušena </w:t>
      </w:r>
      <w:r w:rsidR="00463A87">
        <w:rPr>
          <w:i/>
          <w:sz w:val="32"/>
          <w:szCs w:val="48"/>
        </w:rPr>
        <w:t>(N</w:t>
      </w:r>
      <w:r w:rsidRPr="00463A87">
        <w:rPr>
          <w:i/>
          <w:sz w:val="32"/>
          <w:szCs w:val="48"/>
        </w:rPr>
        <w:t xml:space="preserve">ástup pro cestující </w:t>
      </w:r>
      <w:r w:rsidR="00463A87" w:rsidRPr="00463A87">
        <w:rPr>
          <w:i/>
          <w:sz w:val="32"/>
          <w:szCs w:val="48"/>
        </w:rPr>
        <w:t xml:space="preserve">do Rohozné </w:t>
      </w:r>
      <w:r w:rsidRPr="00463A87">
        <w:rPr>
          <w:i/>
          <w:sz w:val="32"/>
          <w:szCs w:val="48"/>
        </w:rPr>
        <w:t>bude</w:t>
      </w:r>
      <w:r w:rsidR="00463A87" w:rsidRPr="00463A87">
        <w:rPr>
          <w:i/>
          <w:sz w:val="32"/>
          <w:szCs w:val="48"/>
        </w:rPr>
        <w:t xml:space="preserve"> na standardní zastávce u Úřadu Městyse</w:t>
      </w:r>
      <w:r w:rsidR="00463A87">
        <w:rPr>
          <w:i/>
          <w:sz w:val="32"/>
          <w:szCs w:val="48"/>
        </w:rPr>
        <w:t xml:space="preserve"> NR.</w:t>
      </w:r>
      <w:r w:rsidRPr="00463A87">
        <w:rPr>
          <w:i/>
          <w:sz w:val="32"/>
          <w:szCs w:val="48"/>
        </w:rPr>
        <w:t>)</w:t>
      </w:r>
    </w:p>
    <w:p w:rsidR="00693C3D" w:rsidRPr="00463A87" w:rsidRDefault="00693C3D" w:rsidP="00463A87">
      <w:pPr>
        <w:pStyle w:val="Odstavecseseznamem"/>
        <w:numPr>
          <w:ilvl w:val="0"/>
          <w:numId w:val="1"/>
        </w:numPr>
        <w:jc w:val="both"/>
        <w:rPr>
          <w:b/>
          <w:i/>
          <w:sz w:val="36"/>
          <w:szCs w:val="48"/>
        </w:rPr>
      </w:pPr>
      <w:r w:rsidRPr="00693C3D">
        <w:rPr>
          <w:b/>
          <w:sz w:val="36"/>
          <w:szCs w:val="48"/>
        </w:rPr>
        <w:t xml:space="preserve">spoj do Chrástova bude zrušen </w:t>
      </w:r>
      <w:r w:rsidRPr="00463A87">
        <w:rPr>
          <w:i/>
          <w:sz w:val="32"/>
          <w:szCs w:val="48"/>
        </w:rPr>
        <w:t>(</w:t>
      </w:r>
      <w:r w:rsidR="00463A87">
        <w:rPr>
          <w:i/>
          <w:sz w:val="32"/>
          <w:szCs w:val="48"/>
        </w:rPr>
        <w:t>S</w:t>
      </w:r>
      <w:r w:rsidR="00463A87" w:rsidRPr="00463A87">
        <w:rPr>
          <w:i/>
          <w:sz w:val="32"/>
          <w:szCs w:val="48"/>
        </w:rPr>
        <w:t xml:space="preserve">poj do Čejkova zůstane zachován, takže je možné jet v 14:55 z NR do Čejkova, </w:t>
      </w:r>
      <w:r w:rsidRPr="00463A87">
        <w:rPr>
          <w:i/>
          <w:sz w:val="32"/>
          <w:szCs w:val="48"/>
        </w:rPr>
        <w:t>přestoupit v 15:09 k dopravci ICOM a pokračovat do Chrástova</w:t>
      </w:r>
      <w:r w:rsidR="00463A87">
        <w:rPr>
          <w:i/>
          <w:sz w:val="32"/>
          <w:szCs w:val="48"/>
        </w:rPr>
        <w:t>. Spoj do Čejkova v 13:00 zůstane také zachován, ale návaznost do Chrástova nemá</w:t>
      </w:r>
      <w:r w:rsidRPr="00463A87">
        <w:rPr>
          <w:i/>
          <w:sz w:val="32"/>
          <w:szCs w:val="48"/>
        </w:rPr>
        <w:t>)</w:t>
      </w:r>
    </w:p>
    <w:p w:rsidR="001F5DC6" w:rsidRDefault="001F5DC6"/>
    <w:sectPr w:rsidR="001F5DC6" w:rsidSect="00463A87">
      <w:pgSz w:w="11906" w:h="16838"/>
      <w:pgMar w:top="720" w:right="1133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367143"/>
    <w:multiLevelType w:val="hybridMultilevel"/>
    <w:tmpl w:val="DAF2FDB4"/>
    <w:lvl w:ilvl="0" w:tplc="668A116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C3D"/>
    <w:rsid w:val="001F5DC6"/>
    <w:rsid w:val="00463A87"/>
    <w:rsid w:val="00617D43"/>
    <w:rsid w:val="0069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C4C717-75C6-4068-9F92-0897EE172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93C3D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93C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1</cp:revision>
  <dcterms:created xsi:type="dcterms:W3CDTF">2021-12-07T07:11:00Z</dcterms:created>
  <dcterms:modified xsi:type="dcterms:W3CDTF">2021-12-07T07:35:00Z</dcterms:modified>
</cp:coreProperties>
</file>